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94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40"/>
        <w:gridCol w:w="3398"/>
        <w:gridCol w:w="3746"/>
        <w:gridCol w:w="1137"/>
      </w:tblGrid>
      <w:tr w:rsidR="003314C0" w:rsidRPr="00346218" w:rsidTr="003314C0">
        <w:trPr>
          <w:trHeight w:hRule="exact" w:val="720"/>
        </w:trPr>
        <w:tc>
          <w:tcPr>
            <w:tcW w:w="9421" w:type="dxa"/>
            <w:gridSpan w:val="4"/>
            <w:tcBorders>
              <w:bottom w:val="single" w:sz="4" w:space="0" w:color="auto"/>
            </w:tcBorders>
            <w:vAlign w:val="center"/>
          </w:tcPr>
          <w:p w:rsidR="003314C0" w:rsidRPr="00346218" w:rsidRDefault="003314C0" w:rsidP="00370B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Сообщение</w:t>
            </w:r>
            <w:r w:rsidRPr="00346218">
              <w:rPr>
                <w:b/>
                <w:sz w:val="26"/>
                <w:szCs w:val="26"/>
              </w:rPr>
              <w:t xml:space="preserve"> об установлении публичного сервитута</w:t>
            </w:r>
          </w:p>
        </w:tc>
      </w:tr>
      <w:tr w:rsidR="003314C0" w:rsidRPr="00346218" w:rsidTr="003314C0">
        <w:tc>
          <w:tcPr>
            <w:tcW w:w="114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3314C0" w:rsidRPr="00346218" w:rsidRDefault="003314C0" w:rsidP="003314C0">
            <w:pPr>
              <w:rPr>
                <w:sz w:val="24"/>
                <w:szCs w:val="24"/>
              </w:rPr>
            </w:pPr>
          </w:p>
        </w:tc>
        <w:tc>
          <w:tcPr>
            <w:tcW w:w="714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314C0" w:rsidRPr="00346218" w:rsidRDefault="003314C0" w:rsidP="003314C0">
            <w:pPr>
              <w:jc w:val="center"/>
              <w:rPr>
                <w:sz w:val="24"/>
                <w:szCs w:val="24"/>
              </w:rPr>
            </w:pPr>
            <w:r w:rsidRPr="00346218">
              <w:rPr>
                <w:sz w:val="24"/>
                <w:szCs w:val="24"/>
              </w:rPr>
              <w:t>Администрация муниципального образования "</w:t>
            </w:r>
            <w:r w:rsidRPr="00346218">
              <w:t xml:space="preserve"> </w:t>
            </w:r>
            <w:r w:rsidRPr="00346218">
              <w:rPr>
                <w:sz w:val="24"/>
                <w:szCs w:val="24"/>
              </w:rPr>
              <w:t>Красноармейский район" Краснодарского края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314C0" w:rsidRPr="00346218" w:rsidRDefault="003314C0" w:rsidP="003314C0">
            <w:pPr>
              <w:rPr>
                <w:sz w:val="24"/>
                <w:szCs w:val="24"/>
              </w:rPr>
            </w:pPr>
          </w:p>
        </w:tc>
      </w:tr>
      <w:tr w:rsidR="003314C0" w:rsidRPr="00346218" w:rsidTr="003314C0">
        <w:tc>
          <w:tcPr>
            <w:tcW w:w="9421" w:type="dxa"/>
            <w:gridSpan w:val="4"/>
            <w:tcBorders>
              <w:top w:val="nil"/>
              <w:bottom w:val="single" w:sz="4" w:space="0" w:color="auto"/>
            </w:tcBorders>
          </w:tcPr>
          <w:p w:rsidR="003314C0" w:rsidRPr="00346218" w:rsidRDefault="003314C0" w:rsidP="003314C0">
            <w:pPr>
              <w:jc w:val="center"/>
              <w:rPr>
                <w:sz w:val="24"/>
                <w:szCs w:val="24"/>
              </w:rPr>
            </w:pPr>
            <w:r w:rsidRPr="00346218">
              <w:t>(наименование органа, принимающего решение об установлении публичного сервитута)</w:t>
            </w:r>
          </w:p>
        </w:tc>
      </w:tr>
      <w:tr w:rsidR="003314C0" w:rsidRPr="00346218" w:rsidTr="003314C0">
        <w:tc>
          <w:tcPr>
            <w:tcW w:w="9421" w:type="dxa"/>
            <w:gridSpan w:val="4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3314C0" w:rsidRPr="003314C0" w:rsidRDefault="003314C0" w:rsidP="003314C0">
            <w:pPr>
              <w:jc w:val="center"/>
              <w:rPr>
                <w:sz w:val="24"/>
                <w:szCs w:val="24"/>
                <w:u w:val="single"/>
              </w:rPr>
            </w:pPr>
            <w:r w:rsidRPr="003314C0">
              <w:rPr>
                <w:sz w:val="24"/>
                <w:szCs w:val="24"/>
              </w:rPr>
              <w:t>___________</w:t>
            </w:r>
            <w:r w:rsidRPr="003314C0">
              <w:rPr>
                <w:sz w:val="24"/>
                <w:szCs w:val="24"/>
                <w:u w:val="single"/>
              </w:rPr>
              <w:t>Акционерное общество «Первая Башенная Компания»</w:t>
            </w:r>
            <w:r w:rsidRPr="003314C0">
              <w:rPr>
                <w:sz w:val="24"/>
                <w:szCs w:val="24"/>
              </w:rPr>
              <w:t>__________</w:t>
            </w:r>
          </w:p>
        </w:tc>
      </w:tr>
      <w:tr w:rsidR="003314C0" w:rsidRPr="00346218" w:rsidTr="003314C0">
        <w:trPr>
          <w:trHeight w:val="185"/>
        </w:trPr>
        <w:tc>
          <w:tcPr>
            <w:tcW w:w="9421" w:type="dxa"/>
            <w:gridSpan w:val="4"/>
            <w:tcBorders>
              <w:top w:val="nil"/>
              <w:bottom w:val="single" w:sz="4" w:space="0" w:color="auto"/>
            </w:tcBorders>
          </w:tcPr>
          <w:p w:rsidR="003314C0" w:rsidRPr="00346218" w:rsidRDefault="003314C0" w:rsidP="003314C0">
            <w:pPr>
              <w:jc w:val="center"/>
              <w:rPr>
                <w:sz w:val="24"/>
                <w:szCs w:val="24"/>
              </w:rPr>
            </w:pPr>
            <w:r w:rsidRPr="00346218">
              <w:t xml:space="preserve">(наименование </w:t>
            </w:r>
            <w:r>
              <w:t>лица</w:t>
            </w:r>
            <w:r w:rsidRPr="00346218">
              <w:t xml:space="preserve">, </w:t>
            </w:r>
            <w:r>
              <w:t xml:space="preserve">обратившегося с ходатайством </w:t>
            </w:r>
            <w:r w:rsidRPr="00346218">
              <w:t>об установлении публичного сервитута)</w:t>
            </w:r>
          </w:p>
        </w:tc>
      </w:tr>
      <w:tr w:rsidR="003314C0" w:rsidRPr="00346218" w:rsidTr="003314C0">
        <w:tc>
          <w:tcPr>
            <w:tcW w:w="9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0" w:rsidRPr="00346218" w:rsidRDefault="003314C0" w:rsidP="006C2E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</w:t>
            </w:r>
            <w:r w:rsidRPr="00346218">
              <w:rPr>
                <w:sz w:val="24"/>
                <w:szCs w:val="24"/>
              </w:rPr>
              <w:t xml:space="preserve"> публичн</w:t>
            </w:r>
            <w:r>
              <w:rPr>
                <w:sz w:val="24"/>
                <w:szCs w:val="24"/>
              </w:rPr>
              <w:t>ого</w:t>
            </w:r>
            <w:r w:rsidRPr="00346218">
              <w:rPr>
                <w:sz w:val="24"/>
                <w:szCs w:val="24"/>
              </w:rPr>
              <w:t xml:space="preserve"> сервитут</w:t>
            </w:r>
            <w:r>
              <w:rPr>
                <w:sz w:val="24"/>
                <w:szCs w:val="24"/>
              </w:rPr>
              <w:t>а</w:t>
            </w:r>
            <w:r w:rsidRPr="00346218">
              <w:rPr>
                <w:sz w:val="24"/>
                <w:szCs w:val="24"/>
              </w:rPr>
              <w:t xml:space="preserve"> в отношении </w:t>
            </w:r>
            <w:r w:rsidRPr="006C2E32">
              <w:rPr>
                <w:sz w:val="24"/>
                <w:szCs w:val="24"/>
              </w:rPr>
              <w:t>земельного участка</w:t>
            </w:r>
            <w:r w:rsidRPr="00346218">
              <w:rPr>
                <w:sz w:val="24"/>
                <w:szCs w:val="24"/>
              </w:rPr>
              <w:t xml:space="preserve"> в целях:</w:t>
            </w:r>
            <w:r w:rsidRPr="00346218">
              <w:rPr>
                <w:noProof/>
                <w:sz w:val="24"/>
                <w:szCs w:val="24"/>
              </w:rPr>
              <w:t xml:space="preserve"> </w:t>
            </w:r>
            <w:r w:rsidRPr="00346218">
              <w:rPr>
                <w:noProof/>
                <w:sz w:val="24"/>
                <w:szCs w:val="24"/>
              </w:rPr>
              <w:t>прохода (проезда) к земельному участку 23:13:0704019:783</w:t>
            </w:r>
          </w:p>
        </w:tc>
      </w:tr>
      <w:tr w:rsidR="003314C0" w:rsidRPr="00346218" w:rsidTr="003314C0">
        <w:tc>
          <w:tcPr>
            <w:tcW w:w="9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0" w:rsidRDefault="002F4910" w:rsidP="006C2E32">
            <w:pPr>
              <w:jc w:val="center"/>
              <w:rPr>
                <w:sz w:val="24"/>
                <w:szCs w:val="24"/>
              </w:rPr>
            </w:pPr>
            <w:r w:rsidRPr="00346218">
              <w:rPr>
                <w:sz w:val="24"/>
                <w:szCs w:val="24"/>
              </w:rPr>
              <w:t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</w:t>
            </w:r>
            <w:r w:rsidRPr="00346218">
              <w:rPr>
                <w:sz w:val="24"/>
                <w:szCs w:val="24"/>
              </w:rPr>
              <w:br/>
              <w:t>с осуществлением деятельности, для обеспечения которой устанавливается публичный сервитут (при возникновении таких обстоятельств</w:t>
            </w:r>
            <w:r>
              <w:rPr>
                <w:sz w:val="24"/>
                <w:szCs w:val="24"/>
              </w:rPr>
              <w:t>)</w:t>
            </w:r>
          </w:p>
        </w:tc>
      </w:tr>
      <w:tr w:rsidR="003314C0" w:rsidRPr="00346218" w:rsidTr="003314C0">
        <w:tc>
          <w:tcPr>
            <w:tcW w:w="9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0" w:rsidRDefault="002F4910" w:rsidP="006C2E32">
            <w:pPr>
              <w:jc w:val="center"/>
              <w:rPr>
                <w:sz w:val="24"/>
                <w:szCs w:val="24"/>
              </w:rPr>
            </w:pPr>
            <w:r w:rsidRPr="00346218">
              <w:rPr>
                <w:sz w:val="24"/>
                <w:szCs w:val="24"/>
              </w:rPr>
              <w:t>Испрашиваемый срок публичного сервитута</w:t>
            </w:r>
            <w:r>
              <w:rPr>
                <w:sz w:val="24"/>
                <w:szCs w:val="24"/>
              </w:rPr>
              <w:t xml:space="preserve"> - </w:t>
            </w:r>
            <w:r w:rsidRPr="00346218">
              <w:rPr>
                <w:sz w:val="24"/>
                <w:szCs w:val="24"/>
              </w:rPr>
              <w:t>49(сорок девять) лет</w:t>
            </w:r>
          </w:p>
        </w:tc>
      </w:tr>
      <w:tr w:rsidR="002F4910" w:rsidRPr="00346218" w:rsidTr="003314C0">
        <w:tc>
          <w:tcPr>
            <w:tcW w:w="9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10" w:rsidRPr="00346218" w:rsidRDefault="002F4910" w:rsidP="002F4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(или иное описание местоположения), а также кадастровые номера земельных участков, в отношении которых испрашивается сервитут:</w:t>
            </w:r>
          </w:p>
        </w:tc>
      </w:tr>
      <w:tr w:rsidR="003314C0" w:rsidRPr="00346218" w:rsidTr="003314C0">
        <w:tc>
          <w:tcPr>
            <w:tcW w:w="4538" w:type="dxa"/>
            <w:gridSpan w:val="2"/>
            <w:shd w:val="clear" w:color="auto" w:fill="auto"/>
            <w:vAlign w:val="center"/>
          </w:tcPr>
          <w:p w:rsidR="003314C0" w:rsidRPr="00D12E67" w:rsidRDefault="003314C0" w:rsidP="000A59C1">
            <w:pPr>
              <w:jc w:val="center"/>
              <w:rPr>
                <w:b/>
                <w:bCs/>
                <w:color w:val="000000"/>
              </w:rPr>
            </w:pPr>
            <w:r w:rsidRPr="00D12E67">
              <w:rPr>
                <w:b/>
                <w:bCs/>
                <w:color w:val="000000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4883" w:type="dxa"/>
            <w:gridSpan w:val="2"/>
            <w:shd w:val="clear" w:color="auto" w:fill="auto"/>
            <w:vAlign w:val="center"/>
          </w:tcPr>
          <w:p w:rsidR="003314C0" w:rsidRPr="00D12E67" w:rsidRDefault="003314C0" w:rsidP="000A59C1">
            <w:pPr>
              <w:jc w:val="center"/>
              <w:rPr>
                <w:b/>
                <w:bCs/>
                <w:color w:val="000000"/>
              </w:rPr>
            </w:pPr>
            <w:r w:rsidRPr="00D12E67">
              <w:rPr>
                <w:b/>
                <w:bCs/>
                <w:color w:val="000000"/>
              </w:rPr>
              <w:t>Кадастровый номер</w:t>
            </w:r>
          </w:p>
        </w:tc>
      </w:tr>
      <w:tr w:rsidR="003314C0" w:rsidRPr="00346218" w:rsidTr="003314C0">
        <w:tc>
          <w:tcPr>
            <w:tcW w:w="4538" w:type="dxa"/>
            <w:gridSpan w:val="2"/>
            <w:shd w:val="clear" w:color="auto" w:fill="auto"/>
            <w:vAlign w:val="center"/>
          </w:tcPr>
          <w:p w:rsidR="003314C0" w:rsidRPr="000A59C1" w:rsidRDefault="003314C0" w:rsidP="000A59C1">
            <w:pPr>
              <w:jc w:val="center"/>
              <w:rPr>
                <w:bCs/>
                <w:color w:val="000000"/>
              </w:rPr>
            </w:pPr>
            <w:r w:rsidRPr="000A59C1">
              <w:rPr>
                <w:bCs/>
                <w:color w:val="000000"/>
              </w:rPr>
              <w:t>Краснодарский край, Красноармейский район, Октябрьское сельское поселение, хутор Молдаванский, пер. Октябрьский, в кадастровом квартале 23:1:0704019</w:t>
            </w:r>
          </w:p>
        </w:tc>
        <w:tc>
          <w:tcPr>
            <w:tcW w:w="4883" w:type="dxa"/>
            <w:gridSpan w:val="2"/>
            <w:shd w:val="clear" w:color="auto" w:fill="auto"/>
            <w:vAlign w:val="center"/>
          </w:tcPr>
          <w:p w:rsidR="003314C0" w:rsidRPr="00D12E67" w:rsidRDefault="003314C0" w:rsidP="000A59C1">
            <w:pPr>
              <w:jc w:val="center"/>
              <w:rPr>
                <w:b/>
                <w:bCs/>
                <w:color w:val="000000"/>
              </w:rPr>
            </w:pPr>
            <w:r w:rsidRPr="00346218">
              <w:rPr>
                <w:noProof/>
                <w:sz w:val="24"/>
                <w:szCs w:val="24"/>
              </w:rPr>
              <w:t>23:13:0704019:781</w:t>
            </w:r>
          </w:p>
        </w:tc>
      </w:tr>
      <w:tr w:rsidR="003314C0" w:rsidRPr="00346218" w:rsidTr="003314C0">
        <w:tc>
          <w:tcPr>
            <w:tcW w:w="9421" w:type="dxa"/>
            <w:gridSpan w:val="4"/>
            <w:shd w:val="clear" w:color="auto" w:fill="auto"/>
            <w:vAlign w:val="center"/>
          </w:tcPr>
          <w:p w:rsidR="003314C0" w:rsidRPr="000A59C1" w:rsidRDefault="003314C0" w:rsidP="000A59C1">
            <w:pPr>
              <w:jc w:val="center"/>
              <w:rPr>
                <w:color w:val="000000"/>
              </w:rPr>
            </w:pPr>
            <w:r w:rsidRPr="000A59C1">
              <w:rPr>
                <w:color w:val="000000"/>
              </w:rPr>
              <w:t>Ознакомиться с описанием местопол</w:t>
            </w:r>
            <w:bookmarkStart w:id="0" w:name="_GoBack"/>
            <w:bookmarkEnd w:id="0"/>
            <w:r w:rsidRPr="000A59C1">
              <w:rPr>
                <w:color w:val="000000"/>
              </w:rPr>
              <w:t xml:space="preserve">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 Краснодарский край, Красноармейский район, станица Полтавская, ул. Просвещения д.107 Б, 1 этаж, каб. 4, с 8-00 до 16-00 часов (кроме субботы и воскресенья), перерыв с 12.00 до 13.00. </w:t>
            </w:r>
          </w:p>
          <w:p w:rsidR="003314C0" w:rsidRPr="000A59C1" w:rsidRDefault="003314C0" w:rsidP="000A59C1">
            <w:pPr>
              <w:jc w:val="center"/>
              <w:rPr>
                <w:color w:val="000000"/>
              </w:rPr>
            </w:pPr>
            <w:r w:rsidRPr="000A59C1">
              <w:rPr>
                <w:color w:val="000000"/>
              </w:rPr>
              <w:t>Администрация Октябрьского сельского поселения Красноармейского района Краснодарского края,</w:t>
            </w:r>
          </w:p>
          <w:p w:rsidR="003314C0" w:rsidRPr="000A59C1" w:rsidRDefault="003314C0" w:rsidP="000A59C1">
            <w:pPr>
              <w:jc w:val="center"/>
              <w:rPr>
                <w:color w:val="000000"/>
              </w:rPr>
            </w:pPr>
            <w:r w:rsidRPr="000A59C1">
              <w:rPr>
                <w:color w:val="000000"/>
              </w:rPr>
              <w:t xml:space="preserve">Адрес: </w:t>
            </w:r>
            <w:r w:rsidRPr="000A59C1">
              <w:rPr>
                <w:color w:val="000000"/>
                <w:shd w:val="clear" w:color="auto" w:fill="FFFFFF"/>
              </w:rPr>
              <w:t>353814, Краснодарский край, Красноармейский</w:t>
            </w:r>
            <w:r w:rsidR="002F4910">
              <w:rPr>
                <w:color w:val="000000"/>
                <w:shd w:val="clear" w:color="auto" w:fill="FFFFFF"/>
              </w:rPr>
              <w:t xml:space="preserve"> </w:t>
            </w:r>
            <w:r w:rsidRPr="000A59C1">
              <w:rPr>
                <w:color w:val="000000"/>
                <w:shd w:val="clear" w:color="auto" w:fill="FFFFFF"/>
              </w:rPr>
              <w:t>район, п. Октябрьский, ул. Мира, д. 10</w:t>
            </w:r>
            <w:r w:rsidRPr="000A59C1">
              <w:rPr>
                <w:color w:val="000000"/>
              </w:rPr>
              <w:t>, время приема: с 8:00 до 12:00, с 13:00 до 16:12 (понедельник- пятница);</w:t>
            </w:r>
          </w:p>
          <w:p w:rsidR="003314C0" w:rsidRPr="00346218" w:rsidRDefault="003314C0" w:rsidP="000A59C1">
            <w:pPr>
              <w:jc w:val="center"/>
              <w:rPr>
                <w:noProof/>
                <w:sz w:val="24"/>
                <w:szCs w:val="24"/>
              </w:rPr>
            </w:pPr>
            <w:r w:rsidRPr="00D12E67">
              <w:rPr>
                <w:color w:val="00000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3314C0" w:rsidRPr="00346218" w:rsidTr="003314C0">
        <w:tc>
          <w:tcPr>
            <w:tcW w:w="9421" w:type="dxa"/>
            <w:gridSpan w:val="4"/>
            <w:shd w:val="clear" w:color="auto" w:fill="auto"/>
            <w:vAlign w:val="center"/>
          </w:tcPr>
          <w:p w:rsidR="003314C0" w:rsidRPr="000A59C1" w:rsidRDefault="003314C0" w:rsidP="000A59C1">
            <w:pPr>
              <w:jc w:val="center"/>
              <w:rPr>
                <w:color w:val="000000"/>
              </w:rPr>
            </w:pPr>
            <w:r w:rsidRPr="000A59C1">
              <w:rPr>
                <w:color w:val="000000"/>
              </w:rPr>
              <w:t>Заявления об учете прав на земельные участки принимаются в течение 15 дней со дня официального опубликования настоящего сообщения.</w:t>
            </w:r>
          </w:p>
          <w:p w:rsidR="003314C0" w:rsidRPr="000A59C1" w:rsidRDefault="003314C0" w:rsidP="000A59C1">
            <w:pPr>
              <w:jc w:val="center"/>
              <w:rPr>
                <w:color w:val="000000"/>
              </w:rPr>
            </w:pPr>
            <w:r w:rsidRPr="000A59C1">
              <w:rPr>
                <w:color w:val="000000"/>
              </w:rPr>
              <w:t>Описание местоположения границ публичного сервитута, поступившее ходатайство об установлении публичного сервитута, обоснование необходимости установления публичного сервитута размещено на официальном сайте администрации Красноармейского района Краснодарского края в информационно-телекоммуникационной сети «Интернет» (www.krasnarm.ru), в разделе «Администрация», «Публичные сервитуты».</w:t>
            </w:r>
          </w:p>
          <w:p w:rsidR="003314C0" w:rsidRPr="000A59C1" w:rsidRDefault="003314C0" w:rsidP="000A59C1">
            <w:pPr>
              <w:jc w:val="center"/>
              <w:rPr>
                <w:color w:val="000000"/>
              </w:rPr>
            </w:pPr>
            <w:r w:rsidRPr="000A59C1">
              <w:rPr>
                <w:color w:val="000000"/>
              </w:rPr>
      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п.п. 1 п. 3 ст. 39.42 ЗК РФ, могут подать заявление об учете их прав (обременений прав) на земельные участки с приложением копий документов, подтверждающих эти права (обременения прав). В заявлении необходимо указать способ связи с правообладателем земельного участка, в том числе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      </w:r>
          </w:p>
          <w:p w:rsidR="003314C0" w:rsidRPr="000A59C1" w:rsidRDefault="003314C0" w:rsidP="000A59C1">
            <w:pPr>
              <w:jc w:val="center"/>
              <w:rPr>
                <w:color w:val="000000"/>
              </w:rPr>
            </w:pPr>
          </w:p>
        </w:tc>
      </w:tr>
      <w:tr w:rsidR="003314C0" w:rsidRPr="00346218" w:rsidTr="003314C0">
        <w:tc>
          <w:tcPr>
            <w:tcW w:w="9421" w:type="dxa"/>
            <w:gridSpan w:val="4"/>
            <w:shd w:val="clear" w:color="auto" w:fill="auto"/>
            <w:vAlign w:val="center"/>
          </w:tcPr>
          <w:p w:rsidR="003314C0" w:rsidRPr="00D12E67" w:rsidRDefault="003314C0" w:rsidP="000A59C1">
            <w:pPr>
              <w:jc w:val="center"/>
              <w:rPr>
                <w:color w:val="000000"/>
              </w:rPr>
            </w:pPr>
            <w:r w:rsidRPr="00D12E67">
              <w:rPr>
                <w:color w:val="000000"/>
              </w:rPr>
              <w:t xml:space="preserve">Графическое описание местоположения границ публичного сервитута, </w:t>
            </w:r>
            <w:r w:rsidRPr="00D12E67">
              <w:rPr>
                <w:color w:val="000000"/>
              </w:rPr>
              <w:br/>
              <w:t xml:space="preserve">а также перечень координат характерных точек этих границ </w:t>
            </w:r>
            <w:r w:rsidRPr="00D12E67">
              <w:rPr>
                <w:color w:val="000000"/>
              </w:rPr>
              <w:br/>
              <w:t>прилагается к сообщению</w:t>
            </w:r>
            <w:r w:rsidRPr="00D12E67">
              <w:rPr>
                <w:color w:val="000000"/>
              </w:rPr>
              <w:br/>
              <w:t>(описание местоположения границ публичного сервитута)</w:t>
            </w:r>
          </w:p>
        </w:tc>
      </w:tr>
    </w:tbl>
    <w:p w:rsidR="00AD1148" w:rsidRDefault="00AD1148" w:rsidP="00A02E37">
      <w:pPr>
        <w:rPr>
          <w:sz w:val="24"/>
          <w:szCs w:val="24"/>
        </w:rPr>
      </w:pPr>
    </w:p>
    <w:p w:rsidR="000A59C1" w:rsidRPr="00441B61" w:rsidRDefault="000A59C1" w:rsidP="000A59C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</w:t>
      </w:r>
      <w:r w:rsidRPr="00441B61">
        <w:rPr>
          <w:rFonts w:ascii="Times New Roman" w:hAnsi="Times New Roman" w:cs="Times New Roman"/>
          <w:sz w:val="22"/>
          <w:szCs w:val="22"/>
        </w:rPr>
        <w:t>ачальник управления</w:t>
      </w:r>
    </w:p>
    <w:p w:rsidR="000A59C1" w:rsidRPr="00441B61" w:rsidRDefault="000A59C1" w:rsidP="000A59C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>муниципальной собственностью</w:t>
      </w:r>
    </w:p>
    <w:p w:rsidR="000A59C1" w:rsidRPr="00441B61" w:rsidRDefault="000A59C1" w:rsidP="000A59C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>администрации муниципального образования</w:t>
      </w:r>
    </w:p>
    <w:p w:rsidR="000A59C1" w:rsidRPr="002F4910" w:rsidRDefault="000A59C1" w:rsidP="002F4910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 xml:space="preserve">Красноармейский район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А.П. Зыков</w:t>
      </w:r>
    </w:p>
    <w:sectPr w:rsidR="000A59C1" w:rsidRPr="002F4910" w:rsidSect="00FB2506">
      <w:pgSz w:w="11907" w:h="16840" w:code="9"/>
      <w:pgMar w:top="709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042" w:rsidRDefault="00401042">
      <w:r>
        <w:separator/>
      </w:r>
    </w:p>
  </w:endnote>
  <w:endnote w:type="continuationSeparator" w:id="0">
    <w:p w:rsidR="00401042" w:rsidRDefault="0040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042" w:rsidRDefault="00401042">
      <w:r>
        <w:separator/>
      </w:r>
    </w:p>
  </w:footnote>
  <w:footnote w:type="continuationSeparator" w:id="0">
    <w:p w:rsidR="00401042" w:rsidRDefault="004010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25"/>
    <w:rsid w:val="00022100"/>
    <w:rsid w:val="00027241"/>
    <w:rsid w:val="000276B7"/>
    <w:rsid w:val="00035D93"/>
    <w:rsid w:val="00036014"/>
    <w:rsid w:val="00045133"/>
    <w:rsid w:val="00057D2D"/>
    <w:rsid w:val="00064425"/>
    <w:rsid w:val="00074977"/>
    <w:rsid w:val="00091D4D"/>
    <w:rsid w:val="000A59C1"/>
    <w:rsid w:val="000B3EC6"/>
    <w:rsid w:val="000B40E6"/>
    <w:rsid w:val="000E063D"/>
    <w:rsid w:val="00105ED7"/>
    <w:rsid w:val="00120D1A"/>
    <w:rsid w:val="00131B29"/>
    <w:rsid w:val="00133BF7"/>
    <w:rsid w:val="001363F1"/>
    <w:rsid w:val="00145248"/>
    <w:rsid w:val="00152152"/>
    <w:rsid w:val="0016005E"/>
    <w:rsid w:val="001603A0"/>
    <w:rsid w:val="00173A5E"/>
    <w:rsid w:val="00176EAF"/>
    <w:rsid w:val="00190B84"/>
    <w:rsid w:val="00196ACF"/>
    <w:rsid w:val="001A4478"/>
    <w:rsid w:val="001C1436"/>
    <w:rsid w:val="001C2692"/>
    <w:rsid w:val="001C2A6D"/>
    <w:rsid w:val="001E5968"/>
    <w:rsid w:val="001F2254"/>
    <w:rsid w:val="001F248F"/>
    <w:rsid w:val="001F2CF9"/>
    <w:rsid w:val="00200EC9"/>
    <w:rsid w:val="00202CA7"/>
    <w:rsid w:val="00206A88"/>
    <w:rsid w:val="0021536B"/>
    <w:rsid w:val="002234E6"/>
    <w:rsid w:val="0024705C"/>
    <w:rsid w:val="00247286"/>
    <w:rsid w:val="0027183C"/>
    <w:rsid w:val="00272312"/>
    <w:rsid w:val="002763B8"/>
    <w:rsid w:val="002A094F"/>
    <w:rsid w:val="002A426D"/>
    <w:rsid w:val="002E0084"/>
    <w:rsid w:val="002E6D17"/>
    <w:rsid w:val="002F20F9"/>
    <w:rsid w:val="002F4910"/>
    <w:rsid w:val="003033EB"/>
    <w:rsid w:val="00315245"/>
    <w:rsid w:val="003314C0"/>
    <w:rsid w:val="003377EF"/>
    <w:rsid w:val="00346218"/>
    <w:rsid w:val="003501B1"/>
    <w:rsid w:val="003541FF"/>
    <w:rsid w:val="003556BC"/>
    <w:rsid w:val="00361321"/>
    <w:rsid w:val="003618EF"/>
    <w:rsid w:val="0036346B"/>
    <w:rsid w:val="0036651E"/>
    <w:rsid w:val="00370BEC"/>
    <w:rsid w:val="00370E89"/>
    <w:rsid w:val="00383314"/>
    <w:rsid w:val="00383B6C"/>
    <w:rsid w:val="00396380"/>
    <w:rsid w:val="003A411E"/>
    <w:rsid w:val="003F020E"/>
    <w:rsid w:val="003F4162"/>
    <w:rsid w:val="00401042"/>
    <w:rsid w:val="00402BD1"/>
    <w:rsid w:val="00402FD7"/>
    <w:rsid w:val="0041478F"/>
    <w:rsid w:val="004268DC"/>
    <w:rsid w:val="004368B1"/>
    <w:rsid w:val="00436E61"/>
    <w:rsid w:val="00437CE4"/>
    <w:rsid w:val="00452EE0"/>
    <w:rsid w:val="004620FA"/>
    <w:rsid w:val="00462EF9"/>
    <w:rsid w:val="00464A34"/>
    <w:rsid w:val="004706DF"/>
    <w:rsid w:val="00471490"/>
    <w:rsid w:val="00471ED2"/>
    <w:rsid w:val="00472A12"/>
    <w:rsid w:val="00473567"/>
    <w:rsid w:val="00474794"/>
    <w:rsid w:val="00474CD2"/>
    <w:rsid w:val="00474CDE"/>
    <w:rsid w:val="00476D3B"/>
    <w:rsid w:val="00491E0D"/>
    <w:rsid w:val="004B27D1"/>
    <w:rsid w:val="004B2F71"/>
    <w:rsid w:val="004B4320"/>
    <w:rsid w:val="004C371D"/>
    <w:rsid w:val="004C39E9"/>
    <w:rsid w:val="004C46C4"/>
    <w:rsid w:val="004C61BD"/>
    <w:rsid w:val="004D4300"/>
    <w:rsid w:val="004D7802"/>
    <w:rsid w:val="004D7A6F"/>
    <w:rsid w:val="00501A7A"/>
    <w:rsid w:val="0050321A"/>
    <w:rsid w:val="005134D6"/>
    <w:rsid w:val="0051637F"/>
    <w:rsid w:val="00544743"/>
    <w:rsid w:val="0056495E"/>
    <w:rsid w:val="00582AB6"/>
    <w:rsid w:val="00582F37"/>
    <w:rsid w:val="0059107C"/>
    <w:rsid w:val="00591FB9"/>
    <w:rsid w:val="00593717"/>
    <w:rsid w:val="00596F09"/>
    <w:rsid w:val="005D13FC"/>
    <w:rsid w:val="005D354E"/>
    <w:rsid w:val="005D3BF3"/>
    <w:rsid w:val="005E3BA9"/>
    <w:rsid w:val="005F157F"/>
    <w:rsid w:val="00601646"/>
    <w:rsid w:val="00606ADB"/>
    <w:rsid w:val="00613E56"/>
    <w:rsid w:val="00617CD4"/>
    <w:rsid w:val="00632047"/>
    <w:rsid w:val="006410F0"/>
    <w:rsid w:val="00654036"/>
    <w:rsid w:val="00656DE4"/>
    <w:rsid w:val="00660AB0"/>
    <w:rsid w:val="00661190"/>
    <w:rsid w:val="0066616E"/>
    <w:rsid w:val="00674E08"/>
    <w:rsid w:val="00674E70"/>
    <w:rsid w:val="006803D6"/>
    <w:rsid w:val="00684A81"/>
    <w:rsid w:val="00693B17"/>
    <w:rsid w:val="0069621E"/>
    <w:rsid w:val="00696821"/>
    <w:rsid w:val="006A0B3C"/>
    <w:rsid w:val="006A3AE2"/>
    <w:rsid w:val="006A6AD5"/>
    <w:rsid w:val="006A6D5A"/>
    <w:rsid w:val="006B455F"/>
    <w:rsid w:val="006B6313"/>
    <w:rsid w:val="006C2E32"/>
    <w:rsid w:val="006C5F63"/>
    <w:rsid w:val="006D2018"/>
    <w:rsid w:val="006E012A"/>
    <w:rsid w:val="006E630D"/>
    <w:rsid w:val="006F19FA"/>
    <w:rsid w:val="006F4183"/>
    <w:rsid w:val="006F79F1"/>
    <w:rsid w:val="0070656F"/>
    <w:rsid w:val="007122B9"/>
    <w:rsid w:val="007205DB"/>
    <w:rsid w:val="007235BC"/>
    <w:rsid w:val="00724FB0"/>
    <w:rsid w:val="007272F0"/>
    <w:rsid w:val="00736A7C"/>
    <w:rsid w:val="007552EA"/>
    <w:rsid w:val="00764C4E"/>
    <w:rsid w:val="007761EF"/>
    <w:rsid w:val="0078661C"/>
    <w:rsid w:val="007911AA"/>
    <w:rsid w:val="00792238"/>
    <w:rsid w:val="007B3D22"/>
    <w:rsid w:val="007D6B83"/>
    <w:rsid w:val="007E692D"/>
    <w:rsid w:val="007F17D7"/>
    <w:rsid w:val="00807C54"/>
    <w:rsid w:val="00811C79"/>
    <w:rsid w:val="00824071"/>
    <w:rsid w:val="00832FB3"/>
    <w:rsid w:val="00840C26"/>
    <w:rsid w:val="00843524"/>
    <w:rsid w:val="00862A4E"/>
    <w:rsid w:val="008631E0"/>
    <w:rsid w:val="008666A3"/>
    <w:rsid w:val="00883A99"/>
    <w:rsid w:val="00891738"/>
    <w:rsid w:val="008920BD"/>
    <w:rsid w:val="00893B74"/>
    <w:rsid w:val="008A3AAD"/>
    <w:rsid w:val="008D6E91"/>
    <w:rsid w:val="009027C8"/>
    <w:rsid w:val="009044AB"/>
    <w:rsid w:val="009137CF"/>
    <w:rsid w:val="00926DD7"/>
    <w:rsid w:val="00933468"/>
    <w:rsid w:val="0095232E"/>
    <w:rsid w:val="00956BC4"/>
    <w:rsid w:val="0096631D"/>
    <w:rsid w:val="009703C2"/>
    <w:rsid w:val="009810FB"/>
    <w:rsid w:val="009927A9"/>
    <w:rsid w:val="00992A09"/>
    <w:rsid w:val="00992AEF"/>
    <w:rsid w:val="009966CE"/>
    <w:rsid w:val="009A1637"/>
    <w:rsid w:val="009B3056"/>
    <w:rsid w:val="009B39B1"/>
    <w:rsid w:val="009C676C"/>
    <w:rsid w:val="009C6A46"/>
    <w:rsid w:val="009D2896"/>
    <w:rsid w:val="009E4980"/>
    <w:rsid w:val="00A02E37"/>
    <w:rsid w:val="00A06F57"/>
    <w:rsid w:val="00A130AB"/>
    <w:rsid w:val="00A166BC"/>
    <w:rsid w:val="00A203C7"/>
    <w:rsid w:val="00A21004"/>
    <w:rsid w:val="00A27258"/>
    <w:rsid w:val="00A27DF8"/>
    <w:rsid w:val="00A30A0E"/>
    <w:rsid w:val="00A41F10"/>
    <w:rsid w:val="00A60E15"/>
    <w:rsid w:val="00A7025A"/>
    <w:rsid w:val="00A72B39"/>
    <w:rsid w:val="00AA7170"/>
    <w:rsid w:val="00AA7CD0"/>
    <w:rsid w:val="00AA7D7B"/>
    <w:rsid w:val="00AB06F5"/>
    <w:rsid w:val="00AB76A3"/>
    <w:rsid w:val="00AB7F24"/>
    <w:rsid w:val="00AC3E75"/>
    <w:rsid w:val="00AC7049"/>
    <w:rsid w:val="00AD1148"/>
    <w:rsid w:val="00AE5724"/>
    <w:rsid w:val="00AF676C"/>
    <w:rsid w:val="00B04A18"/>
    <w:rsid w:val="00B053DA"/>
    <w:rsid w:val="00B07AD7"/>
    <w:rsid w:val="00B109B7"/>
    <w:rsid w:val="00B15F18"/>
    <w:rsid w:val="00B16E99"/>
    <w:rsid w:val="00B30BD6"/>
    <w:rsid w:val="00B34868"/>
    <w:rsid w:val="00B412B0"/>
    <w:rsid w:val="00B42BBE"/>
    <w:rsid w:val="00B47BC1"/>
    <w:rsid w:val="00B66943"/>
    <w:rsid w:val="00B83740"/>
    <w:rsid w:val="00B92FDD"/>
    <w:rsid w:val="00B975E2"/>
    <w:rsid w:val="00BA4917"/>
    <w:rsid w:val="00BA4D1B"/>
    <w:rsid w:val="00BB28D9"/>
    <w:rsid w:val="00BD6753"/>
    <w:rsid w:val="00BF6C0B"/>
    <w:rsid w:val="00C25938"/>
    <w:rsid w:val="00C264A4"/>
    <w:rsid w:val="00C31C38"/>
    <w:rsid w:val="00C367B5"/>
    <w:rsid w:val="00C420F6"/>
    <w:rsid w:val="00C546C2"/>
    <w:rsid w:val="00C563D2"/>
    <w:rsid w:val="00C64B75"/>
    <w:rsid w:val="00C65856"/>
    <w:rsid w:val="00C671F3"/>
    <w:rsid w:val="00C67239"/>
    <w:rsid w:val="00C86259"/>
    <w:rsid w:val="00C979C7"/>
    <w:rsid w:val="00CB4EB7"/>
    <w:rsid w:val="00CB7D14"/>
    <w:rsid w:val="00CD1963"/>
    <w:rsid w:val="00CE6AB4"/>
    <w:rsid w:val="00CF38D9"/>
    <w:rsid w:val="00D13836"/>
    <w:rsid w:val="00D165FB"/>
    <w:rsid w:val="00D1706F"/>
    <w:rsid w:val="00D3540F"/>
    <w:rsid w:val="00D44A6F"/>
    <w:rsid w:val="00D563C9"/>
    <w:rsid w:val="00D76D4B"/>
    <w:rsid w:val="00D84049"/>
    <w:rsid w:val="00DA27A8"/>
    <w:rsid w:val="00DA57C1"/>
    <w:rsid w:val="00DA77B8"/>
    <w:rsid w:val="00DD1DFE"/>
    <w:rsid w:val="00DD52CA"/>
    <w:rsid w:val="00DD6192"/>
    <w:rsid w:val="00DF6A6D"/>
    <w:rsid w:val="00E06876"/>
    <w:rsid w:val="00E1651A"/>
    <w:rsid w:val="00E3712D"/>
    <w:rsid w:val="00E45D7A"/>
    <w:rsid w:val="00E51EA9"/>
    <w:rsid w:val="00E54E5B"/>
    <w:rsid w:val="00E618CB"/>
    <w:rsid w:val="00E72B00"/>
    <w:rsid w:val="00E77234"/>
    <w:rsid w:val="00E857FA"/>
    <w:rsid w:val="00E94C0F"/>
    <w:rsid w:val="00EC2CC8"/>
    <w:rsid w:val="00EC6807"/>
    <w:rsid w:val="00EE14E6"/>
    <w:rsid w:val="00EF1747"/>
    <w:rsid w:val="00F03E63"/>
    <w:rsid w:val="00F27E89"/>
    <w:rsid w:val="00F34F33"/>
    <w:rsid w:val="00F35F38"/>
    <w:rsid w:val="00F4578A"/>
    <w:rsid w:val="00F4700D"/>
    <w:rsid w:val="00F531BB"/>
    <w:rsid w:val="00F56B22"/>
    <w:rsid w:val="00F71B15"/>
    <w:rsid w:val="00F73408"/>
    <w:rsid w:val="00F82E98"/>
    <w:rsid w:val="00F83552"/>
    <w:rsid w:val="00F876B7"/>
    <w:rsid w:val="00F90657"/>
    <w:rsid w:val="00F95078"/>
    <w:rsid w:val="00FB2506"/>
    <w:rsid w:val="00FD041C"/>
    <w:rsid w:val="00FF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68B22C-F217-4D0C-882D-06F162AE1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B9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91FB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91FB9"/>
    <w:rPr>
      <w:sz w:val="20"/>
      <w:szCs w:val="20"/>
    </w:rPr>
  </w:style>
  <w:style w:type="paragraph" w:styleId="a5">
    <w:name w:val="footer"/>
    <w:basedOn w:val="a"/>
    <w:link w:val="a6"/>
    <w:uiPriority w:val="99"/>
    <w:rsid w:val="00591FB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91FB9"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591FB9"/>
  </w:style>
  <w:style w:type="character" w:customStyle="1" w:styleId="a8">
    <w:name w:val="Текст сноски Знак"/>
    <w:basedOn w:val="a0"/>
    <w:link w:val="a7"/>
    <w:uiPriority w:val="99"/>
    <w:semiHidden/>
    <w:rsid w:val="00591FB9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591FB9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table" w:styleId="aa">
    <w:name w:val="Table Grid"/>
    <w:basedOn w:val="a1"/>
    <w:uiPriority w:val="99"/>
    <w:rsid w:val="00370BEC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5D13FC"/>
    <w:rPr>
      <w:rFonts w:cs="Times New Roman"/>
      <w:color w:val="0000FF"/>
      <w:u w:val="single"/>
    </w:rPr>
  </w:style>
  <w:style w:type="paragraph" w:customStyle="1" w:styleId="ac">
    <w:name w:val="Прижатый влево"/>
    <w:basedOn w:val="a"/>
    <w:next w:val="a"/>
    <w:uiPriority w:val="99"/>
    <w:rsid w:val="002A426D"/>
    <w:pPr>
      <w:widowControl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Default">
    <w:name w:val="Default"/>
    <w:rsid w:val="002A426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  <w:style w:type="character" w:customStyle="1" w:styleId="2">
    <w:name w:val="Основной текст (2)_"/>
    <w:basedOn w:val="a0"/>
    <w:link w:val="20"/>
    <w:rsid w:val="004C61BD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4C61BD"/>
    <w:pPr>
      <w:widowControl w:val="0"/>
      <w:shd w:val="clear" w:color="auto" w:fill="FFFFFF"/>
      <w:autoSpaceDE/>
      <w:autoSpaceDN/>
      <w:spacing w:after="240" w:line="269" w:lineRule="exact"/>
    </w:pPr>
    <w:rPr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E857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857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59C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КонсультантПлюс</dc:creator>
  <cp:lastModifiedBy>Кучеренко Людмила Алексеевна</cp:lastModifiedBy>
  <cp:revision>3</cp:revision>
  <cp:lastPrinted>2025-10-22T11:54:00Z</cp:lastPrinted>
  <dcterms:created xsi:type="dcterms:W3CDTF">2026-05-04T06:40:00Z</dcterms:created>
  <dcterms:modified xsi:type="dcterms:W3CDTF">2026-05-04T06:53:00Z</dcterms:modified>
</cp:coreProperties>
</file>